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8C48" w14:textId="77777777" w:rsidR="00E11AF3" w:rsidRPr="003634E9" w:rsidRDefault="00E11AF3" w:rsidP="00E11AF3">
      <w:pPr>
        <w:shd w:val="clear" w:color="auto" w:fill="FFFFFF"/>
        <w:spacing w:line="960" w:lineRule="atLeast"/>
        <w:outlineLvl w:val="0"/>
        <w:rPr>
          <w:rFonts w:ascii="Helvetica" w:hAnsi="Helvetica" w:cs="Helvetica"/>
          <w:color w:val="000000"/>
          <w:kern w:val="36"/>
          <w:sz w:val="40"/>
          <w:szCs w:val="40"/>
        </w:rPr>
      </w:pPr>
      <w:r w:rsidRPr="003634E9">
        <w:rPr>
          <w:rFonts w:ascii="Helvetica" w:hAnsi="Helvetica" w:cs="Helvetica"/>
          <w:color w:val="000000"/>
          <w:kern w:val="36"/>
          <w:sz w:val="40"/>
          <w:szCs w:val="40"/>
        </w:rPr>
        <w:t xml:space="preserve">How to properly use those </w:t>
      </w:r>
      <w:r w:rsidR="00FD2F2F" w:rsidRPr="003634E9">
        <w:rPr>
          <w:rFonts w:ascii="Helvetica" w:hAnsi="Helvetica" w:cs="Helvetica"/>
          <w:color w:val="000000"/>
          <w:kern w:val="36"/>
          <w:sz w:val="40"/>
          <w:szCs w:val="40"/>
        </w:rPr>
        <w:t>‘-</w:t>
      </w:r>
      <w:r w:rsidRPr="003634E9">
        <w:rPr>
          <w:rFonts w:ascii="Helvetica" w:hAnsi="Helvetica" w:cs="Helvetica"/>
          <w:color w:val="000000"/>
          <w:kern w:val="36"/>
          <w:sz w:val="40"/>
          <w:szCs w:val="40"/>
        </w:rPr>
        <w:t>Ing</w:t>
      </w:r>
      <w:r w:rsidR="00FD2F2F" w:rsidRPr="003634E9">
        <w:rPr>
          <w:rFonts w:ascii="Helvetica" w:hAnsi="Helvetica" w:cs="Helvetica"/>
          <w:color w:val="000000"/>
          <w:kern w:val="36"/>
          <w:sz w:val="40"/>
          <w:szCs w:val="40"/>
        </w:rPr>
        <w:t>’</w:t>
      </w:r>
      <w:r w:rsidRPr="003634E9">
        <w:rPr>
          <w:rFonts w:ascii="Helvetica" w:hAnsi="Helvetica" w:cs="Helvetica"/>
          <w:color w:val="000000"/>
          <w:kern w:val="36"/>
          <w:sz w:val="40"/>
          <w:szCs w:val="40"/>
        </w:rPr>
        <w:t xml:space="preserve"> words</w:t>
      </w:r>
    </w:p>
    <w:p w14:paraId="1F9D79C7" w14:textId="77777777" w:rsidR="00E11AF3" w:rsidRPr="003634E9" w:rsidRDefault="00E11AF3" w:rsidP="00E11AF3">
      <w:pPr>
        <w:shd w:val="clear" w:color="auto" w:fill="FFFFFF"/>
        <w:spacing w:line="360" w:lineRule="atLeast"/>
        <w:rPr>
          <w:rFonts w:ascii="Helvetica" w:hAnsi="Helvetica" w:cs="Helvetica"/>
          <w:color w:val="454647"/>
          <w:sz w:val="24"/>
          <w:szCs w:val="24"/>
        </w:rPr>
      </w:pPr>
    </w:p>
    <w:p w14:paraId="7755960A" w14:textId="77777777" w:rsidR="00E11AF3" w:rsidRPr="003634E9" w:rsidRDefault="00E11AF3" w:rsidP="00E11AF3">
      <w:pPr>
        <w:spacing w:line="360" w:lineRule="atLeast"/>
        <w:rPr>
          <w:rFonts w:cs="Times New Roman"/>
          <w:sz w:val="24"/>
          <w:szCs w:val="24"/>
        </w:rPr>
      </w:pPr>
      <w:r w:rsidRPr="003634E9">
        <w:rPr>
          <w:rFonts w:cs="Times New Roman"/>
          <w:sz w:val="24"/>
          <w:szCs w:val="24"/>
        </w:rPr>
        <w:t>Grade school grammar lessons may be far in the rearview mirror, but it's always good to brush up on the basics. "Gerunds," also known as "action verbs," also recognizable as "-ing" words, are a powerful tool in anyone's grammar arsenal. While they may come naturally to native English speakers, there are rules that guide their use, of course.</w:t>
      </w:r>
    </w:p>
    <w:p w14:paraId="2969FA2A" w14:textId="77777777" w:rsidR="00E11AF3" w:rsidRPr="003634E9" w:rsidRDefault="00E11AF3" w:rsidP="00E11AF3">
      <w:pPr>
        <w:spacing w:line="600" w:lineRule="atLeast"/>
        <w:outlineLvl w:val="1"/>
        <w:rPr>
          <w:rFonts w:ascii="Helvetica" w:hAnsi="Helvetica" w:cs="Helvetica"/>
          <w:color w:val="1F1F1F"/>
          <w:sz w:val="28"/>
          <w:szCs w:val="28"/>
        </w:rPr>
      </w:pPr>
      <w:r w:rsidRPr="003634E9">
        <w:rPr>
          <w:rFonts w:ascii="Helvetica" w:hAnsi="Helvetica" w:cs="Helvetica"/>
          <w:color w:val="1F1F1F"/>
          <w:sz w:val="28"/>
          <w:szCs w:val="28"/>
        </w:rPr>
        <w:t>Gerunds After a Preposition</w:t>
      </w:r>
    </w:p>
    <w:p w14:paraId="61AEF2E6" w14:textId="77777777" w:rsidR="00E11AF3" w:rsidRPr="003634E9" w:rsidRDefault="00E11AF3" w:rsidP="00E11AF3">
      <w:pPr>
        <w:spacing w:line="360" w:lineRule="atLeast"/>
        <w:rPr>
          <w:rFonts w:cs="Times New Roman"/>
          <w:sz w:val="24"/>
          <w:szCs w:val="24"/>
        </w:rPr>
      </w:pPr>
      <w:r w:rsidRPr="003634E9">
        <w:rPr>
          <w:rFonts w:cs="Times New Roman"/>
          <w:sz w:val="24"/>
          <w:szCs w:val="24"/>
        </w:rPr>
        <w:t>A preposition explains a relationship with space or time and modifies the words that come after it. Prepositions include "to," "in," "at," "on," "since," "up," "down," "under," and many others</w:t>
      </w:r>
      <w:r w:rsidRPr="003634E9">
        <w:rPr>
          <w:rFonts w:cs="Times New Roman"/>
          <w:i/>
          <w:iCs/>
          <w:sz w:val="24"/>
          <w:szCs w:val="24"/>
        </w:rPr>
        <w:t>. </w:t>
      </w:r>
      <w:r w:rsidRPr="003634E9">
        <w:rPr>
          <w:rFonts w:cs="Times New Roman"/>
          <w:sz w:val="24"/>
          <w:szCs w:val="24"/>
        </w:rPr>
        <w:t>In order to use a verb properly after a preposition, it must be used as a gerund. (Unless using the preposition "but." Sorry, English is tricky.)</w:t>
      </w:r>
    </w:p>
    <w:p w14:paraId="0FA95300" w14:textId="77777777" w:rsidR="00E11AF3" w:rsidRPr="003634E9" w:rsidRDefault="00E11AF3" w:rsidP="00E11AF3">
      <w:pPr>
        <w:spacing w:line="360" w:lineRule="atLeast"/>
        <w:rPr>
          <w:rFonts w:cs="Times New Roman"/>
          <w:sz w:val="24"/>
          <w:szCs w:val="24"/>
        </w:rPr>
      </w:pPr>
      <w:r w:rsidRPr="003634E9">
        <w:rPr>
          <w:rFonts w:cs="Times New Roman"/>
          <w:sz w:val="24"/>
          <w:szCs w:val="24"/>
        </w:rPr>
        <w:t>In these examples, the preposition is in </w:t>
      </w:r>
      <w:r w:rsidRPr="003634E9">
        <w:rPr>
          <w:rFonts w:cs="Times New Roman"/>
          <w:i/>
          <w:iCs/>
          <w:sz w:val="24"/>
          <w:szCs w:val="24"/>
        </w:rPr>
        <w:t>italics</w:t>
      </w:r>
      <w:r w:rsidRPr="003634E9">
        <w:rPr>
          <w:rFonts w:cs="Times New Roman"/>
          <w:sz w:val="24"/>
          <w:szCs w:val="24"/>
        </w:rPr>
        <w:t> and the gerund is in </w:t>
      </w:r>
      <w:r w:rsidRPr="003634E9">
        <w:rPr>
          <w:rFonts w:cs="Times New Roman"/>
          <w:color w:val="363636"/>
          <w:sz w:val="24"/>
          <w:szCs w:val="24"/>
        </w:rPr>
        <w:t>bold</w:t>
      </w:r>
      <w:r w:rsidRPr="003634E9">
        <w:rPr>
          <w:rFonts w:cs="Times New Roman"/>
          <w:sz w:val="24"/>
          <w:szCs w:val="24"/>
        </w:rPr>
        <w:t>.</w:t>
      </w:r>
    </w:p>
    <w:p w14:paraId="6DE1DAA0" w14:textId="77777777" w:rsidR="00E11AF3" w:rsidRPr="003634E9" w:rsidRDefault="00E11AF3" w:rsidP="00E11AF3">
      <w:pPr>
        <w:numPr>
          <w:ilvl w:val="0"/>
          <w:numId w:val="1"/>
        </w:numPr>
        <w:rPr>
          <w:rFonts w:cs="Times New Roman"/>
          <w:sz w:val="24"/>
          <w:szCs w:val="24"/>
        </w:rPr>
      </w:pPr>
      <w:r w:rsidRPr="003634E9">
        <w:rPr>
          <w:rFonts w:cs="Times New Roman"/>
          <w:sz w:val="24"/>
          <w:szCs w:val="24"/>
        </w:rPr>
        <w:t>Study hard </w:t>
      </w:r>
      <w:r w:rsidRPr="003634E9">
        <w:rPr>
          <w:rFonts w:cs="Times New Roman"/>
          <w:i/>
          <w:iCs/>
          <w:sz w:val="24"/>
          <w:szCs w:val="24"/>
        </w:rPr>
        <w:t>before</w:t>
      </w:r>
      <w:r w:rsidRPr="003634E9">
        <w:rPr>
          <w:rFonts w:cs="Times New Roman"/>
          <w:sz w:val="24"/>
          <w:szCs w:val="24"/>
        </w:rPr>
        <w:t> </w:t>
      </w:r>
      <w:r w:rsidRPr="003634E9">
        <w:rPr>
          <w:rFonts w:cs="Times New Roman"/>
          <w:color w:val="363636"/>
          <w:sz w:val="24"/>
          <w:szCs w:val="24"/>
        </w:rPr>
        <w:t>taking </w:t>
      </w:r>
      <w:r w:rsidRPr="003634E9">
        <w:rPr>
          <w:rFonts w:cs="Times New Roman"/>
          <w:sz w:val="24"/>
          <w:szCs w:val="24"/>
        </w:rPr>
        <w:t>your exams.</w:t>
      </w:r>
    </w:p>
    <w:p w14:paraId="0C8D0BBD" w14:textId="77777777" w:rsidR="00E11AF3" w:rsidRPr="003634E9" w:rsidRDefault="00E11AF3" w:rsidP="00E11AF3">
      <w:pPr>
        <w:numPr>
          <w:ilvl w:val="0"/>
          <w:numId w:val="1"/>
        </w:numPr>
        <w:rPr>
          <w:rFonts w:cs="Times New Roman"/>
          <w:sz w:val="24"/>
          <w:szCs w:val="24"/>
        </w:rPr>
      </w:pPr>
      <w:r w:rsidRPr="003634E9">
        <w:rPr>
          <w:rFonts w:cs="Times New Roman"/>
          <w:sz w:val="24"/>
          <w:szCs w:val="24"/>
        </w:rPr>
        <w:t>She delivered the joke </w:t>
      </w:r>
      <w:r w:rsidRPr="003634E9">
        <w:rPr>
          <w:rFonts w:cs="Times New Roman"/>
          <w:i/>
          <w:iCs/>
          <w:sz w:val="24"/>
          <w:szCs w:val="24"/>
        </w:rPr>
        <w:t>without</w:t>
      </w:r>
      <w:r w:rsidRPr="003634E9">
        <w:rPr>
          <w:rFonts w:cs="Times New Roman"/>
          <w:sz w:val="24"/>
          <w:szCs w:val="24"/>
        </w:rPr>
        <w:t> </w:t>
      </w:r>
      <w:r w:rsidRPr="003634E9">
        <w:rPr>
          <w:rFonts w:cs="Times New Roman"/>
          <w:color w:val="363636"/>
          <w:sz w:val="24"/>
          <w:szCs w:val="24"/>
        </w:rPr>
        <w:t>laughing</w:t>
      </w:r>
      <w:r w:rsidRPr="003634E9">
        <w:rPr>
          <w:rFonts w:cs="Times New Roman"/>
          <w:sz w:val="24"/>
          <w:szCs w:val="24"/>
        </w:rPr>
        <w:t>.</w:t>
      </w:r>
    </w:p>
    <w:p w14:paraId="1A07FC72" w14:textId="77777777" w:rsidR="00E11AF3" w:rsidRPr="003634E9" w:rsidRDefault="00E11AF3" w:rsidP="00E11AF3">
      <w:pPr>
        <w:numPr>
          <w:ilvl w:val="0"/>
          <w:numId w:val="1"/>
        </w:numPr>
        <w:rPr>
          <w:rFonts w:cs="Times New Roman"/>
          <w:sz w:val="24"/>
          <w:szCs w:val="24"/>
        </w:rPr>
      </w:pPr>
      <w:r w:rsidRPr="003634E9">
        <w:rPr>
          <w:rFonts w:cs="Times New Roman"/>
          <w:i/>
          <w:iCs/>
          <w:sz w:val="24"/>
          <w:szCs w:val="24"/>
        </w:rPr>
        <w:t>After</w:t>
      </w:r>
      <w:r w:rsidRPr="003634E9">
        <w:rPr>
          <w:rFonts w:cs="Times New Roman"/>
          <w:sz w:val="24"/>
          <w:szCs w:val="24"/>
        </w:rPr>
        <w:t> </w:t>
      </w:r>
      <w:r w:rsidRPr="003634E9">
        <w:rPr>
          <w:rFonts w:cs="Times New Roman"/>
          <w:color w:val="363636"/>
          <w:sz w:val="24"/>
          <w:szCs w:val="24"/>
        </w:rPr>
        <w:t>riding</w:t>
      </w:r>
      <w:r w:rsidRPr="003634E9">
        <w:rPr>
          <w:rFonts w:cs="Times New Roman"/>
          <w:sz w:val="24"/>
          <w:szCs w:val="24"/>
        </w:rPr>
        <w:t> the bus to work, I stopped for coffee.  </w:t>
      </w:r>
    </w:p>
    <w:p w14:paraId="3F6C7064" w14:textId="77777777" w:rsidR="00E11AF3" w:rsidRPr="003634E9" w:rsidRDefault="00E11AF3" w:rsidP="003634E9">
      <w:pPr>
        <w:tabs>
          <w:tab w:val="left" w:pos="360"/>
        </w:tabs>
        <w:spacing w:line="360" w:lineRule="atLeast"/>
        <w:rPr>
          <w:rFonts w:cs="Times New Roman"/>
          <w:sz w:val="24"/>
          <w:szCs w:val="24"/>
        </w:rPr>
      </w:pPr>
      <w:r w:rsidRPr="003634E9">
        <w:rPr>
          <w:rFonts w:cs="Times New Roman"/>
          <w:sz w:val="24"/>
          <w:szCs w:val="24"/>
        </w:rPr>
        <w:t>Gerunds can also be used after a noun plus a preposition.</w:t>
      </w:r>
    </w:p>
    <w:p w14:paraId="3E20710A" w14:textId="77777777" w:rsidR="00E11AF3" w:rsidRPr="003634E9" w:rsidRDefault="00E11AF3" w:rsidP="003634E9">
      <w:pPr>
        <w:numPr>
          <w:ilvl w:val="0"/>
          <w:numId w:val="2"/>
        </w:numPr>
        <w:tabs>
          <w:tab w:val="left" w:pos="360"/>
        </w:tabs>
        <w:rPr>
          <w:rFonts w:cs="Times New Roman"/>
          <w:sz w:val="24"/>
          <w:szCs w:val="24"/>
        </w:rPr>
      </w:pPr>
      <w:r w:rsidRPr="003634E9">
        <w:rPr>
          <w:rFonts w:cs="Times New Roman"/>
          <w:sz w:val="24"/>
          <w:szCs w:val="24"/>
        </w:rPr>
        <w:t>TV shows </w:t>
      </w:r>
      <w:r w:rsidRPr="003634E9">
        <w:rPr>
          <w:rFonts w:cs="Times New Roman"/>
          <w:i/>
          <w:iCs/>
          <w:sz w:val="24"/>
          <w:szCs w:val="24"/>
        </w:rPr>
        <w:t>about</w:t>
      </w:r>
      <w:r w:rsidRPr="003634E9">
        <w:rPr>
          <w:rFonts w:cs="Times New Roman"/>
          <w:sz w:val="24"/>
          <w:szCs w:val="24"/>
        </w:rPr>
        <w:t> </w:t>
      </w:r>
      <w:r w:rsidRPr="003634E9">
        <w:rPr>
          <w:rFonts w:cs="Times New Roman"/>
          <w:color w:val="363636"/>
          <w:sz w:val="24"/>
          <w:szCs w:val="24"/>
        </w:rPr>
        <w:t>cooking </w:t>
      </w:r>
      <w:r w:rsidRPr="003634E9">
        <w:rPr>
          <w:rFonts w:cs="Times New Roman"/>
          <w:sz w:val="24"/>
          <w:szCs w:val="24"/>
        </w:rPr>
        <w:t>are becoming more popular.</w:t>
      </w:r>
    </w:p>
    <w:p w14:paraId="7D9D55C2" w14:textId="77777777" w:rsidR="00E11AF3" w:rsidRPr="003634E9" w:rsidRDefault="00E11AF3" w:rsidP="003634E9">
      <w:pPr>
        <w:tabs>
          <w:tab w:val="left" w:pos="360"/>
        </w:tabs>
        <w:spacing w:line="360" w:lineRule="atLeast"/>
        <w:ind w:left="720"/>
        <w:rPr>
          <w:rFonts w:cs="Times New Roman"/>
          <w:sz w:val="24"/>
          <w:szCs w:val="24"/>
        </w:rPr>
      </w:pPr>
      <w:r w:rsidRPr="003634E9">
        <w:rPr>
          <w:rFonts w:cs="Times New Roman"/>
          <w:sz w:val="24"/>
          <w:szCs w:val="24"/>
        </w:rPr>
        <w:t>And after an adjective plus a preposition.</w:t>
      </w:r>
    </w:p>
    <w:p w14:paraId="17EFFE79" w14:textId="77777777" w:rsidR="00E11AF3" w:rsidRPr="003634E9" w:rsidRDefault="00E11AF3" w:rsidP="003634E9">
      <w:pPr>
        <w:numPr>
          <w:ilvl w:val="0"/>
          <w:numId w:val="3"/>
        </w:numPr>
        <w:tabs>
          <w:tab w:val="left" w:pos="360"/>
        </w:tabs>
        <w:rPr>
          <w:rFonts w:cs="Times New Roman"/>
          <w:sz w:val="24"/>
          <w:szCs w:val="24"/>
        </w:rPr>
      </w:pPr>
      <w:r w:rsidRPr="003634E9">
        <w:rPr>
          <w:rFonts w:cs="Times New Roman"/>
          <w:sz w:val="24"/>
          <w:szCs w:val="24"/>
        </w:rPr>
        <w:t>I’m tired </w:t>
      </w:r>
      <w:r w:rsidRPr="003634E9">
        <w:rPr>
          <w:rFonts w:cs="Times New Roman"/>
          <w:i/>
          <w:iCs/>
          <w:sz w:val="24"/>
          <w:szCs w:val="24"/>
        </w:rPr>
        <w:t>of</w:t>
      </w:r>
      <w:r w:rsidRPr="003634E9">
        <w:rPr>
          <w:rFonts w:cs="Times New Roman"/>
          <w:sz w:val="24"/>
          <w:szCs w:val="24"/>
        </w:rPr>
        <w:t> </w:t>
      </w:r>
      <w:r w:rsidRPr="003634E9">
        <w:rPr>
          <w:rFonts w:cs="Times New Roman"/>
          <w:color w:val="363636"/>
          <w:sz w:val="24"/>
          <w:szCs w:val="24"/>
        </w:rPr>
        <w:t>waking</w:t>
      </w:r>
      <w:r w:rsidRPr="003634E9">
        <w:rPr>
          <w:rFonts w:cs="Times New Roman"/>
          <w:sz w:val="24"/>
          <w:szCs w:val="24"/>
        </w:rPr>
        <w:t> up at 5 a.m. every day.</w:t>
      </w:r>
    </w:p>
    <w:p w14:paraId="6D021955" w14:textId="77777777" w:rsidR="00E11AF3" w:rsidRPr="003634E9" w:rsidRDefault="00E11AF3" w:rsidP="003634E9">
      <w:pPr>
        <w:numPr>
          <w:ilvl w:val="0"/>
          <w:numId w:val="3"/>
        </w:numPr>
        <w:tabs>
          <w:tab w:val="left" w:pos="360"/>
        </w:tabs>
        <w:rPr>
          <w:rFonts w:cs="Times New Roman"/>
          <w:sz w:val="24"/>
          <w:szCs w:val="24"/>
        </w:rPr>
      </w:pPr>
      <w:r w:rsidRPr="003634E9">
        <w:rPr>
          <w:rFonts w:cs="Times New Roman"/>
          <w:sz w:val="24"/>
          <w:szCs w:val="24"/>
        </w:rPr>
        <w:t>She’s sad </w:t>
      </w:r>
      <w:r w:rsidRPr="003634E9">
        <w:rPr>
          <w:rFonts w:cs="Times New Roman"/>
          <w:i/>
          <w:iCs/>
          <w:sz w:val="24"/>
          <w:szCs w:val="24"/>
        </w:rPr>
        <w:t>about</w:t>
      </w:r>
      <w:r w:rsidRPr="003634E9">
        <w:rPr>
          <w:rFonts w:cs="Times New Roman"/>
          <w:sz w:val="24"/>
          <w:szCs w:val="24"/>
        </w:rPr>
        <w:t> </w:t>
      </w:r>
      <w:r w:rsidRPr="003634E9">
        <w:rPr>
          <w:rFonts w:cs="Times New Roman"/>
          <w:color w:val="363636"/>
          <w:sz w:val="24"/>
          <w:szCs w:val="24"/>
        </w:rPr>
        <w:t>having</w:t>
      </w:r>
      <w:r w:rsidRPr="003634E9">
        <w:rPr>
          <w:rFonts w:cs="Times New Roman"/>
          <w:sz w:val="24"/>
          <w:szCs w:val="24"/>
        </w:rPr>
        <w:t> to cancel her show.</w:t>
      </w:r>
    </w:p>
    <w:p w14:paraId="0492C69F" w14:textId="77777777" w:rsidR="00E11AF3" w:rsidRPr="003634E9" w:rsidRDefault="00E11AF3" w:rsidP="003634E9">
      <w:pPr>
        <w:tabs>
          <w:tab w:val="left" w:pos="360"/>
        </w:tabs>
        <w:spacing w:line="600" w:lineRule="atLeast"/>
        <w:outlineLvl w:val="1"/>
        <w:rPr>
          <w:rFonts w:ascii="Helvetica" w:hAnsi="Helvetica" w:cs="Helvetica"/>
          <w:color w:val="1F1F1F"/>
          <w:sz w:val="28"/>
          <w:szCs w:val="28"/>
        </w:rPr>
      </w:pPr>
      <w:r w:rsidRPr="003634E9">
        <w:rPr>
          <w:rFonts w:ascii="Helvetica" w:hAnsi="Helvetica" w:cs="Helvetica"/>
          <w:color w:val="1F1F1F"/>
          <w:sz w:val="28"/>
          <w:szCs w:val="28"/>
        </w:rPr>
        <w:t>Gerunds in the Present Simple Tense</w:t>
      </w:r>
    </w:p>
    <w:p w14:paraId="0DDA753E" w14:textId="77777777" w:rsidR="00E11AF3" w:rsidRPr="003634E9" w:rsidRDefault="00E11AF3" w:rsidP="003634E9">
      <w:pPr>
        <w:tabs>
          <w:tab w:val="left" w:pos="360"/>
        </w:tabs>
        <w:spacing w:line="360" w:lineRule="atLeast"/>
        <w:rPr>
          <w:rFonts w:cs="Times New Roman"/>
          <w:sz w:val="24"/>
          <w:szCs w:val="24"/>
        </w:rPr>
      </w:pPr>
      <w:r w:rsidRPr="003634E9">
        <w:rPr>
          <w:rFonts w:cs="Times New Roman"/>
          <w:sz w:val="24"/>
          <w:szCs w:val="24"/>
        </w:rPr>
        <w:t>The present simple tense is used in English to talk about things that are true at the moment. For example, gerunds could be used to discuss things that someone likes or dislikes.</w:t>
      </w:r>
    </w:p>
    <w:p w14:paraId="10D076D6" w14:textId="77777777" w:rsidR="00E11AF3" w:rsidRPr="003634E9" w:rsidRDefault="00E11AF3" w:rsidP="003634E9">
      <w:pPr>
        <w:numPr>
          <w:ilvl w:val="0"/>
          <w:numId w:val="4"/>
        </w:numPr>
        <w:tabs>
          <w:tab w:val="left" w:pos="360"/>
        </w:tabs>
        <w:rPr>
          <w:rFonts w:cs="Times New Roman"/>
          <w:sz w:val="24"/>
          <w:szCs w:val="24"/>
        </w:rPr>
      </w:pPr>
      <w:r w:rsidRPr="003634E9">
        <w:rPr>
          <w:rFonts w:cs="Times New Roman"/>
          <w:sz w:val="24"/>
          <w:szCs w:val="24"/>
        </w:rPr>
        <w:t>She doesn’t like </w:t>
      </w:r>
      <w:r w:rsidRPr="003634E9">
        <w:rPr>
          <w:rFonts w:cs="Times New Roman"/>
          <w:color w:val="363636"/>
          <w:sz w:val="24"/>
          <w:szCs w:val="24"/>
        </w:rPr>
        <w:t>driving.</w:t>
      </w:r>
    </w:p>
    <w:p w14:paraId="286BA2C5" w14:textId="77777777" w:rsidR="00E11AF3" w:rsidRPr="003634E9" w:rsidRDefault="00E11AF3" w:rsidP="003634E9">
      <w:pPr>
        <w:numPr>
          <w:ilvl w:val="0"/>
          <w:numId w:val="4"/>
        </w:numPr>
        <w:tabs>
          <w:tab w:val="left" w:pos="360"/>
        </w:tabs>
        <w:rPr>
          <w:rFonts w:cs="Times New Roman"/>
          <w:sz w:val="24"/>
          <w:szCs w:val="24"/>
        </w:rPr>
      </w:pPr>
      <w:r w:rsidRPr="003634E9">
        <w:rPr>
          <w:rFonts w:cs="Times New Roman"/>
          <w:sz w:val="24"/>
          <w:szCs w:val="24"/>
        </w:rPr>
        <w:t>They love </w:t>
      </w:r>
      <w:r w:rsidRPr="003634E9">
        <w:rPr>
          <w:rFonts w:cs="Times New Roman"/>
          <w:color w:val="363636"/>
          <w:sz w:val="24"/>
          <w:szCs w:val="24"/>
        </w:rPr>
        <w:t>hiking!</w:t>
      </w:r>
    </w:p>
    <w:p w14:paraId="44502DCB" w14:textId="77777777" w:rsidR="00E11AF3" w:rsidRPr="003634E9" w:rsidRDefault="00E11AF3" w:rsidP="003634E9">
      <w:pPr>
        <w:tabs>
          <w:tab w:val="left" w:pos="360"/>
        </w:tabs>
        <w:spacing w:line="360" w:lineRule="atLeast"/>
        <w:rPr>
          <w:rFonts w:cs="Times New Roman"/>
          <w:sz w:val="24"/>
          <w:szCs w:val="24"/>
        </w:rPr>
      </w:pPr>
      <w:r w:rsidRPr="003634E9">
        <w:rPr>
          <w:rFonts w:cs="Times New Roman"/>
          <w:sz w:val="24"/>
          <w:szCs w:val="24"/>
        </w:rPr>
        <w:t>Gerunds could also be used to talk about things you remember.</w:t>
      </w:r>
    </w:p>
    <w:p w14:paraId="52F9907F" w14:textId="77777777" w:rsidR="00E11AF3" w:rsidRPr="003634E9" w:rsidRDefault="00E11AF3" w:rsidP="003634E9">
      <w:pPr>
        <w:numPr>
          <w:ilvl w:val="0"/>
          <w:numId w:val="5"/>
        </w:numPr>
        <w:tabs>
          <w:tab w:val="left" w:pos="360"/>
        </w:tabs>
        <w:rPr>
          <w:rFonts w:cs="Times New Roman"/>
          <w:sz w:val="24"/>
          <w:szCs w:val="24"/>
        </w:rPr>
      </w:pPr>
      <w:r w:rsidRPr="003634E9">
        <w:rPr>
          <w:rFonts w:cs="Times New Roman"/>
          <w:sz w:val="24"/>
          <w:szCs w:val="24"/>
        </w:rPr>
        <w:t>I remember </w:t>
      </w:r>
      <w:r w:rsidRPr="003634E9">
        <w:rPr>
          <w:rFonts w:cs="Times New Roman"/>
          <w:color w:val="363636"/>
          <w:sz w:val="24"/>
          <w:szCs w:val="24"/>
        </w:rPr>
        <w:t>watching </w:t>
      </w:r>
      <w:r w:rsidRPr="003634E9">
        <w:rPr>
          <w:rFonts w:cs="Times New Roman"/>
          <w:sz w:val="24"/>
          <w:szCs w:val="24"/>
        </w:rPr>
        <w:t>that show when I was a kid.</w:t>
      </w:r>
    </w:p>
    <w:p w14:paraId="4B294A7A" w14:textId="77777777" w:rsidR="00E11AF3" w:rsidRPr="003634E9" w:rsidRDefault="00E11AF3" w:rsidP="003634E9">
      <w:pPr>
        <w:numPr>
          <w:ilvl w:val="0"/>
          <w:numId w:val="5"/>
        </w:numPr>
        <w:tabs>
          <w:tab w:val="left" w:pos="360"/>
        </w:tabs>
        <w:rPr>
          <w:rFonts w:cs="Times New Roman"/>
          <w:sz w:val="24"/>
          <w:szCs w:val="24"/>
        </w:rPr>
      </w:pPr>
      <w:r w:rsidRPr="003634E9">
        <w:rPr>
          <w:rFonts w:cs="Times New Roman"/>
          <w:sz w:val="24"/>
          <w:szCs w:val="24"/>
        </w:rPr>
        <w:t>Do you recall </w:t>
      </w:r>
      <w:r w:rsidRPr="003634E9">
        <w:rPr>
          <w:rFonts w:cs="Times New Roman"/>
          <w:color w:val="363636"/>
          <w:sz w:val="24"/>
          <w:szCs w:val="24"/>
        </w:rPr>
        <w:t>using </w:t>
      </w:r>
      <w:r w:rsidRPr="003634E9">
        <w:rPr>
          <w:rFonts w:cs="Times New Roman"/>
          <w:sz w:val="24"/>
          <w:szCs w:val="24"/>
        </w:rPr>
        <w:t>a rotary phone?</w:t>
      </w:r>
    </w:p>
    <w:p w14:paraId="0A1B0B35" w14:textId="77777777" w:rsidR="00E11AF3" w:rsidRPr="003634E9" w:rsidRDefault="00E11AF3" w:rsidP="003634E9">
      <w:pPr>
        <w:tabs>
          <w:tab w:val="left" w:pos="360"/>
        </w:tabs>
        <w:spacing w:line="360" w:lineRule="atLeast"/>
        <w:rPr>
          <w:rFonts w:cs="Times New Roman"/>
          <w:sz w:val="24"/>
          <w:szCs w:val="24"/>
        </w:rPr>
      </w:pPr>
      <w:r w:rsidRPr="003634E9">
        <w:rPr>
          <w:rFonts w:cs="Times New Roman"/>
          <w:sz w:val="24"/>
          <w:szCs w:val="24"/>
        </w:rPr>
        <w:t>Gerunds can be used to talk about things being attempted in the present.</w:t>
      </w:r>
    </w:p>
    <w:p w14:paraId="4A899E69" w14:textId="77777777" w:rsidR="00E11AF3" w:rsidRPr="003634E9" w:rsidRDefault="00E11AF3" w:rsidP="003634E9">
      <w:pPr>
        <w:numPr>
          <w:ilvl w:val="0"/>
          <w:numId w:val="6"/>
        </w:numPr>
        <w:tabs>
          <w:tab w:val="left" w:pos="360"/>
        </w:tabs>
        <w:rPr>
          <w:rFonts w:cs="Times New Roman"/>
          <w:sz w:val="24"/>
          <w:szCs w:val="24"/>
        </w:rPr>
      </w:pPr>
      <w:r w:rsidRPr="003634E9">
        <w:rPr>
          <w:rFonts w:cs="Times New Roman"/>
          <w:sz w:val="24"/>
          <w:szCs w:val="24"/>
        </w:rPr>
        <w:t>I’m </w:t>
      </w:r>
      <w:r w:rsidRPr="003634E9">
        <w:rPr>
          <w:rFonts w:cs="Times New Roman"/>
          <w:color w:val="363636"/>
          <w:sz w:val="24"/>
          <w:szCs w:val="24"/>
        </w:rPr>
        <w:t>trying</w:t>
      </w:r>
      <w:r w:rsidRPr="003634E9">
        <w:rPr>
          <w:rFonts w:cs="Times New Roman"/>
          <w:sz w:val="24"/>
          <w:szCs w:val="24"/>
        </w:rPr>
        <w:t> to learn how to skateboard.</w:t>
      </w:r>
    </w:p>
    <w:p w14:paraId="1C8EF7CA" w14:textId="77777777" w:rsidR="00E11AF3" w:rsidRPr="003634E9" w:rsidRDefault="00E11AF3" w:rsidP="003634E9">
      <w:pPr>
        <w:numPr>
          <w:ilvl w:val="0"/>
          <w:numId w:val="6"/>
        </w:numPr>
        <w:tabs>
          <w:tab w:val="left" w:pos="360"/>
        </w:tabs>
        <w:rPr>
          <w:rFonts w:cs="Times New Roman"/>
          <w:sz w:val="24"/>
          <w:szCs w:val="24"/>
        </w:rPr>
      </w:pPr>
      <w:r w:rsidRPr="003634E9">
        <w:rPr>
          <w:rFonts w:cs="Times New Roman"/>
          <w:sz w:val="24"/>
          <w:szCs w:val="24"/>
        </w:rPr>
        <w:t>She’s </w:t>
      </w:r>
      <w:r w:rsidRPr="003634E9">
        <w:rPr>
          <w:rFonts w:cs="Times New Roman"/>
          <w:color w:val="363636"/>
          <w:sz w:val="24"/>
          <w:szCs w:val="24"/>
        </w:rPr>
        <w:t>trying</w:t>
      </w:r>
      <w:r w:rsidRPr="003634E9">
        <w:rPr>
          <w:rFonts w:cs="Times New Roman"/>
          <w:sz w:val="24"/>
          <w:szCs w:val="24"/>
        </w:rPr>
        <w:t> to knit a scarf.</w:t>
      </w:r>
    </w:p>
    <w:p w14:paraId="33C4CB76" w14:textId="77777777" w:rsidR="00E11AF3" w:rsidRPr="003634E9" w:rsidRDefault="00E11AF3" w:rsidP="003634E9">
      <w:pPr>
        <w:tabs>
          <w:tab w:val="left" w:pos="360"/>
        </w:tabs>
        <w:spacing w:line="360" w:lineRule="atLeast"/>
        <w:rPr>
          <w:rFonts w:cs="Times New Roman"/>
          <w:sz w:val="24"/>
          <w:szCs w:val="24"/>
        </w:rPr>
      </w:pPr>
      <w:r w:rsidRPr="003634E9">
        <w:rPr>
          <w:rFonts w:cs="Times New Roman"/>
          <w:sz w:val="24"/>
          <w:szCs w:val="24"/>
        </w:rPr>
        <w:t>It’s common to use gerunds when discussing feelings of remorse or regret.</w:t>
      </w:r>
    </w:p>
    <w:p w14:paraId="1FBE47DC" w14:textId="77777777" w:rsidR="00E11AF3" w:rsidRPr="003634E9" w:rsidRDefault="00E11AF3" w:rsidP="00E11AF3">
      <w:pPr>
        <w:numPr>
          <w:ilvl w:val="0"/>
          <w:numId w:val="7"/>
        </w:numPr>
        <w:rPr>
          <w:rFonts w:cs="Times New Roman"/>
          <w:sz w:val="24"/>
          <w:szCs w:val="24"/>
        </w:rPr>
      </w:pPr>
      <w:r w:rsidRPr="003634E9">
        <w:rPr>
          <w:rFonts w:cs="Times New Roman"/>
          <w:sz w:val="24"/>
          <w:szCs w:val="24"/>
        </w:rPr>
        <w:t>He regrets </w:t>
      </w:r>
      <w:r w:rsidRPr="003634E9">
        <w:rPr>
          <w:rFonts w:cs="Times New Roman"/>
          <w:color w:val="363636"/>
          <w:sz w:val="24"/>
          <w:szCs w:val="24"/>
        </w:rPr>
        <w:t>not studying</w:t>
      </w:r>
      <w:r w:rsidRPr="003634E9">
        <w:rPr>
          <w:rFonts w:cs="Times New Roman"/>
          <w:sz w:val="24"/>
          <w:szCs w:val="24"/>
        </w:rPr>
        <w:t> abroad while in college.</w:t>
      </w:r>
    </w:p>
    <w:p w14:paraId="61D77C2A" w14:textId="77777777" w:rsidR="00E11AF3" w:rsidRPr="003634E9" w:rsidRDefault="00E11AF3" w:rsidP="00E11AF3">
      <w:pPr>
        <w:numPr>
          <w:ilvl w:val="0"/>
          <w:numId w:val="7"/>
        </w:numPr>
        <w:rPr>
          <w:rFonts w:cs="Times New Roman"/>
          <w:sz w:val="24"/>
          <w:szCs w:val="24"/>
        </w:rPr>
      </w:pPr>
      <w:r w:rsidRPr="003634E9">
        <w:rPr>
          <w:rFonts w:cs="Times New Roman"/>
          <w:sz w:val="24"/>
          <w:szCs w:val="24"/>
        </w:rPr>
        <w:t>They regret </w:t>
      </w:r>
      <w:r w:rsidRPr="003634E9">
        <w:rPr>
          <w:rFonts w:cs="Times New Roman"/>
          <w:color w:val="363636"/>
          <w:sz w:val="24"/>
          <w:szCs w:val="24"/>
        </w:rPr>
        <w:t>wearing</w:t>
      </w:r>
      <w:r w:rsidRPr="003634E9">
        <w:rPr>
          <w:rFonts w:cs="Times New Roman"/>
          <w:sz w:val="24"/>
          <w:szCs w:val="24"/>
        </w:rPr>
        <w:t> flip-flops today — it was so cold!</w:t>
      </w:r>
    </w:p>
    <w:p w14:paraId="22C34EC5" w14:textId="77777777" w:rsidR="00E11AF3" w:rsidRPr="003634E9" w:rsidRDefault="00E11AF3" w:rsidP="00E11AF3">
      <w:pPr>
        <w:spacing w:line="600" w:lineRule="atLeast"/>
        <w:outlineLvl w:val="1"/>
        <w:rPr>
          <w:rFonts w:ascii="Helvetica" w:hAnsi="Helvetica" w:cs="Helvetica"/>
          <w:color w:val="1F1F1F"/>
          <w:sz w:val="28"/>
          <w:szCs w:val="28"/>
        </w:rPr>
      </w:pPr>
      <w:r w:rsidRPr="003634E9">
        <w:rPr>
          <w:rFonts w:ascii="Helvetica" w:hAnsi="Helvetica" w:cs="Helvetica"/>
          <w:color w:val="1F1F1F"/>
          <w:sz w:val="28"/>
          <w:szCs w:val="28"/>
        </w:rPr>
        <w:t>Gerunds as the Subject in a Sentence</w:t>
      </w:r>
    </w:p>
    <w:p w14:paraId="39B1AA8B" w14:textId="77777777" w:rsidR="00E11AF3" w:rsidRPr="003634E9" w:rsidRDefault="00E11AF3" w:rsidP="00E11AF3">
      <w:pPr>
        <w:spacing w:line="360" w:lineRule="atLeast"/>
        <w:rPr>
          <w:rFonts w:cs="Times New Roman"/>
          <w:sz w:val="24"/>
          <w:szCs w:val="24"/>
        </w:rPr>
      </w:pPr>
      <w:r w:rsidRPr="003634E9">
        <w:rPr>
          <w:rFonts w:cs="Times New Roman"/>
          <w:sz w:val="24"/>
          <w:szCs w:val="24"/>
        </w:rPr>
        <w:lastRenderedPageBreak/>
        <w:t>When using a gerund as the subject in a sentence, you’ll spot it at the beginning.</w:t>
      </w:r>
    </w:p>
    <w:p w14:paraId="6FE85B34" w14:textId="77777777" w:rsidR="00E11AF3" w:rsidRPr="003634E9" w:rsidRDefault="00E11AF3" w:rsidP="00E11AF3">
      <w:pPr>
        <w:numPr>
          <w:ilvl w:val="0"/>
          <w:numId w:val="8"/>
        </w:numPr>
        <w:rPr>
          <w:rFonts w:cs="Times New Roman"/>
          <w:sz w:val="24"/>
          <w:szCs w:val="24"/>
        </w:rPr>
      </w:pPr>
      <w:r w:rsidRPr="003634E9">
        <w:rPr>
          <w:rFonts w:cs="Times New Roman"/>
          <w:color w:val="363636"/>
          <w:sz w:val="24"/>
          <w:szCs w:val="24"/>
        </w:rPr>
        <w:t>Having </w:t>
      </w:r>
      <w:r w:rsidRPr="003634E9">
        <w:rPr>
          <w:rFonts w:cs="Times New Roman"/>
          <w:sz w:val="24"/>
          <w:szCs w:val="24"/>
        </w:rPr>
        <w:t>breakfast in the morning is an important part of a healthy lifestyle.</w:t>
      </w:r>
    </w:p>
    <w:p w14:paraId="3FFFC962" w14:textId="77777777" w:rsidR="00E11AF3" w:rsidRPr="003634E9" w:rsidRDefault="00E11AF3" w:rsidP="00E11AF3">
      <w:pPr>
        <w:numPr>
          <w:ilvl w:val="0"/>
          <w:numId w:val="8"/>
        </w:numPr>
        <w:rPr>
          <w:rFonts w:cs="Times New Roman"/>
          <w:sz w:val="24"/>
          <w:szCs w:val="24"/>
        </w:rPr>
      </w:pPr>
      <w:r w:rsidRPr="003634E9">
        <w:rPr>
          <w:rFonts w:cs="Times New Roman"/>
          <w:color w:val="363636"/>
          <w:sz w:val="24"/>
          <w:szCs w:val="24"/>
        </w:rPr>
        <w:t>Staying </w:t>
      </w:r>
      <w:r w:rsidRPr="003634E9">
        <w:rPr>
          <w:rFonts w:cs="Times New Roman"/>
          <w:sz w:val="24"/>
          <w:szCs w:val="24"/>
        </w:rPr>
        <w:t>up too late can cause you to be sleepy the next day.</w:t>
      </w:r>
    </w:p>
    <w:p w14:paraId="52DD993B" w14:textId="77777777" w:rsidR="00E11AF3" w:rsidRPr="003634E9" w:rsidRDefault="00E11AF3" w:rsidP="00E11AF3">
      <w:pPr>
        <w:numPr>
          <w:ilvl w:val="0"/>
          <w:numId w:val="8"/>
        </w:numPr>
        <w:rPr>
          <w:rFonts w:cs="Times New Roman"/>
          <w:sz w:val="24"/>
          <w:szCs w:val="24"/>
        </w:rPr>
      </w:pPr>
      <w:r w:rsidRPr="003634E9">
        <w:rPr>
          <w:rFonts w:cs="Times New Roman"/>
          <w:color w:val="363636"/>
          <w:sz w:val="24"/>
          <w:szCs w:val="24"/>
        </w:rPr>
        <w:t>Traveling </w:t>
      </w:r>
      <w:r w:rsidRPr="003634E9">
        <w:rPr>
          <w:rFonts w:cs="Times New Roman"/>
          <w:sz w:val="24"/>
          <w:szCs w:val="24"/>
        </w:rPr>
        <w:t>can expose you to different ideas and experiences.</w:t>
      </w:r>
    </w:p>
    <w:p w14:paraId="1A4C441A" w14:textId="77777777" w:rsidR="00E11AF3" w:rsidRPr="003634E9" w:rsidRDefault="00E11AF3" w:rsidP="00E11AF3">
      <w:pPr>
        <w:spacing w:line="360" w:lineRule="atLeast"/>
        <w:rPr>
          <w:rFonts w:cs="Times New Roman"/>
          <w:sz w:val="24"/>
          <w:szCs w:val="24"/>
        </w:rPr>
      </w:pPr>
    </w:p>
    <w:p w14:paraId="7ADD60D9" w14:textId="77777777" w:rsidR="00D70521" w:rsidRPr="003634E9" w:rsidRDefault="00D70521"/>
    <w:p w14:paraId="19D96902" w14:textId="77777777" w:rsidR="00E11AF3" w:rsidRPr="003634E9" w:rsidRDefault="00E11AF3"/>
    <w:sectPr w:rsidR="00E11AF3" w:rsidRPr="003634E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E6B"/>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D1FBD"/>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61CD6"/>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37EF0"/>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849C0"/>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67136"/>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31FC2"/>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A5500"/>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634E9"/>
    <w:rsid w:val="004F3FD1"/>
    <w:rsid w:val="006F0E10"/>
    <w:rsid w:val="007C2FC7"/>
    <w:rsid w:val="00C3413D"/>
    <w:rsid w:val="00D70521"/>
    <w:rsid w:val="00E11AF3"/>
    <w:rsid w:val="00FD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77226"/>
  <w15:chartTrackingRefBased/>
  <w15:docId w15:val="{2DA6E384-C295-4F1A-B1C6-2C2952C1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E11AF3"/>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E11AF3"/>
    <w:pPr>
      <w:spacing w:before="100" w:beforeAutospacing="1" w:after="100" w:afterAutospacing="1"/>
      <w:outlineLvl w:val="1"/>
    </w:pPr>
    <w:rPr>
      <w:rFonts w:cs="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rticledate">
    <w:name w:val="article__date"/>
    <w:basedOn w:val="DefaultParagraphFont"/>
    <w:rsid w:val="00E11AF3"/>
  </w:style>
  <w:style w:type="character" w:customStyle="1" w:styleId="articlereadtime">
    <w:name w:val="article__readtime"/>
    <w:basedOn w:val="DefaultParagraphFont"/>
    <w:rsid w:val="00E11AF3"/>
  </w:style>
  <w:style w:type="character" w:customStyle="1" w:styleId="apple-converted-space">
    <w:name w:val="apple-converted-space"/>
    <w:basedOn w:val="DefaultParagraphFont"/>
    <w:rsid w:val="00E11AF3"/>
  </w:style>
  <w:style w:type="character" w:customStyle="1" w:styleId="articlesocialicons">
    <w:name w:val="article__socialicons"/>
    <w:basedOn w:val="DefaultParagraphFont"/>
    <w:rsid w:val="00E11AF3"/>
  </w:style>
  <w:style w:type="character" w:styleId="Hyperlink">
    <w:name w:val="Hyperlink"/>
    <w:rsid w:val="00E11AF3"/>
    <w:rPr>
      <w:color w:val="0000FF"/>
      <w:u w:val="single"/>
    </w:rPr>
  </w:style>
  <w:style w:type="paragraph" w:styleId="NormalWeb">
    <w:name w:val="Normal (Web)"/>
    <w:basedOn w:val="Normal"/>
    <w:rsid w:val="00E11AF3"/>
    <w:pPr>
      <w:spacing w:before="100" w:beforeAutospacing="1" w:after="100" w:afterAutospacing="1"/>
    </w:pPr>
    <w:rPr>
      <w:rFonts w:cs="Times New Roman"/>
      <w:sz w:val="24"/>
      <w:szCs w:val="24"/>
    </w:rPr>
  </w:style>
  <w:style w:type="character" w:styleId="Emphasis">
    <w:name w:val="Emphasis"/>
    <w:qFormat/>
    <w:rsid w:val="00E11AF3"/>
    <w:rPr>
      <w:i/>
      <w:iCs/>
    </w:rPr>
  </w:style>
  <w:style w:type="character" w:styleId="Strong">
    <w:name w:val="Strong"/>
    <w:qFormat/>
    <w:rsid w:val="00E11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5728">
      <w:bodyDiv w:val="1"/>
      <w:marLeft w:val="0"/>
      <w:marRight w:val="0"/>
      <w:marTop w:val="0"/>
      <w:marBottom w:val="0"/>
      <w:divBdr>
        <w:top w:val="none" w:sz="0" w:space="0" w:color="auto"/>
        <w:left w:val="none" w:sz="0" w:space="0" w:color="auto"/>
        <w:bottom w:val="none" w:sz="0" w:space="0" w:color="auto"/>
        <w:right w:val="none" w:sz="0" w:space="0" w:color="auto"/>
      </w:divBdr>
      <w:divsChild>
        <w:div w:id="419916161">
          <w:marLeft w:val="0"/>
          <w:marRight w:val="0"/>
          <w:marTop w:val="0"/>
          <w:marBottom w:val="0"/>
          <w:divBdr>
            <w:top w:val="none" w:sz="0" w:space="0" w:color="auto"/>
            <w:left w:val="none" w:sz="0" w:space="0" w:color="auto"/>
            <w:bottom w:val="none" w:sz="0" w:space="0" w:color="auto"/>
            <w:right w:val="none" w:sz="0" w:space="0" w:color="auto"/>
          </w:divBdr>
        </w:div>
        <w:div w:id="811140049">
          <w:marLeft w:val="0"/>
          <w:marRight w:val="0"/>
          <w:marTop w:val="0"/>
          <w:marBottom w:val="0"/>
          <w:divBdr>
            <w:top w:val="none" w:sz="0" w:space="0" w:color="auto"/>
            <w:left w:val="none" w:sz="0" w:space="0" w:color="auto"/>
            <w:bottom w:val="none" w:sz="0" w:space="0" w:color="auto"/>
            <w:right w:val="none" w:sz="0" w:space="0" w:color="auto"/>
          </w:divBdr>
        </w:div>
        <w:div w:id="1137407899">
          <w:marLeft w:val="0"/>
          <w:marRight w:val="0"/>
          <w:marTop w:val="100"/>
          <w:marBottom w:val="100"/>
          <w:divBdr>
            <w:top w:val="none" w:sz="0" w:space="0" w:color="auto"/>
            <w:left w:val="none" w:sz="0" w:space="0" w:color="auto"/>
            <w:bottom w:val="none" w:sz="0" w:space="0" w:color="auto"/>
            <w:right w:val="none" w:sz="0" w:space="0" w:color="auto"/>
          </w:divBdr>
          <w:divsChild>
            <w:div w:id="1547790285">
              <w:marLeft w:val="0"/>
              <w:marRight w:val="0"/>
              <w:marTop w:val="300"/>
              <w:marBottom w:val="0"/>
              <w:divBdr>
                <w:top w:val="none" w:sz="0" w:space="0" w:color="auto"/>
                <w:left w:val="none" w:sz="0" w:space="0" w:color="auto"/>
                <w:bottom w:val="none" w:sz="0" w:space="0" w:color="auto"/>
                <w:right w:val="none" w:sz="0" w:space="0" w:color="auto"/>
              </w:divBdr>
            </w:div>
            <w:div w:id="2007785251">
              <w:marLeft w:val="0"/>
              <w:marRight w:val="0"/>
              <w:marTop w:val="225"/>
              <w:marBottom w:val="450"/>
              <w:divBdr>
                <w:top w:val="none" w:sz="0" w:space="0" w:color="auto"/>
                <w:left w:val="none" w:sz="0" w:space="0" w:color="auto"/>
                <w:bottom w:val="none" w:sz="0" w:space="0" w:color="auto"/>
                <w:right w:val="none" w:sz="0" w:space="0" w:color="auto"/>
              </w:divBdr>
              <w:divsChild>
                <w:div w:id="287274382">
                  <w:marLeft w:val="0"/>
                  <w:marRight w:val="0"/>
                  <w:marTop w:val="0"/>
                  <w:marBottom w:val="0"/>
                  <w:divBdr>
                    <w:top w:val="none" w:sz="0" w:space="0" w:color="auto"/>
                    <w:left w:val="none" w:sz="0" w:space="0" w:color="auto"/>
                    <w:bottom w:val="none" w:sz="0" w:space="0" w:color="auto"/>
                    <w:right w:val="none" w:sz="0" w:space="0" w:color="auto"/>
                  </w:divBdr>
                  <w:divsChild>
                    <w:div w:id="7428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0808">
          <w:marLeft w:val="0"/>
          <w:marRight w:val="0"/>
          <w:marTop w:val="0"/>
          <w:marBottom w:val="0"/>
          <w:divBdr>
            <w:top w:val="none" w:sz="0" w:space="0" w:color="auto"/>
            <w:left w:val="none" w:sz="0" w:space="0" w:color="auto"/>
            <w:bottom w:val="none" w:sz="0" w:space="0" w:color="auto"/>
            <w:right w:val="none" w:sz="0" w:space="0" w:color="auto"/>
          </w:divBdr>
        </w:div>
        <w:div w:id="208865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How to properly use those Ing words</vt:lpstr>
    </vt:vector>
  </TitlesOfParts>
  <Company>DevTec Global</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properly use those Ing words</dc:title>
  <dc:subject/>
  <dc:creator>Tino Randall</dc:creator>
  <cp:keywords/>
  <dc:description/>
  <cp:lastModifiedBy>Tino Randall</cp:lastModifiedBy>
  <cp:revision>2</cp:revision>
  <dcterms:created xsi:type="dcterms:W3CDTF">2021-12-24T20:55:00Z</dcterms:created>
  <dcterms:modified xsi:type="dcterms:W3CDTF">2021-12-24T20:55:00Z</dcterms:modified>
</cp:coreProperties>
</file>